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b/>
          <w:bCs/>
        </w:rPr>
        <w:t xml:space="preserve">News Event Paper </w:t>
      </w:r>
    </w:p>
    <w:p w:rsidR="00040A99" w:rsidRPr="00040A99" w:rsidRDefault="00040A99" w:rsidP="00040A99">
      <w:pPr>
        <w:rPr>
          <w:rFonts w:ascii="Times New Roman" w:eastAsia="Times New Roman" w:hAnsi="Times New Roman" w:cs="Times New Roman"/>
        </w:rPr>
      </w:pPr>
      <w:r w:rsidRPr="00040A99">
        <w:rPr>
          <w:rFonts w:ascii="Times New Roman" w:eastAsia="Times New Roman" w:hAnsi="Times New Roman" w:cs="Times New Roman"/>
        </w:rPr>
        <w:fldChar w:fldCharType="begin"/>
      </w:r>
      <w:r w:rsidRPr="00040A99">
        <w:rPr>
          <w:rFonts w:ascii="Times New Roman" w:eastAsia="Times New Roman" w:hAnsi="Times New Roman" w:cs="Times New Roman"/>
        </w:rPr>
        <w:instrText xml:space="preserve"> INCLUDEPICTURE "/var/folders/rc/169rng1n04164_9tdpncpkb80000gn/T/com.microsoft.Word/WebArchiveCopyPasteTempFiles/page1image912" \* MERGEFORMATINET </w:instrText>
      </w:r>
      <w:r w:rsidRPr="00040A99">
        <w:rPr>
          <w:rFonts w:ascii="Times New Roman" w:eastAsia="Times New Roman" w:hAnsi="Times New Roman" w:cs="Times New Roman"/>
        </w:rPr>
        <w:fldChar w:fldCharType="separate"/>
      </w:r>
      <w:r w:rsidRPr="00040A99">
        <w:rPr>
          <w:rFonts w:ascii="Times New Roman" w:eastAsia="Times New Roman" w:hAnsi="Times New Roman" w:cs="Times New Roman"/>
          <w:noProof/>
        </w:rPr>
        <w:drawing>
          <wp:inline distT="0" distB="0" distL="0" distR="0">
            <wp:extent cx="5943600" cy="2397760"/>
            <wp:effectExtent l="0" t="0" r="0" b="2540"/>
            <wp:docPr id="2" name="Picture 2" descr="page1image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9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397760"/>
                    </a:xfrm>
                    <a:prstGeom prst="rect">
                      <a:avLst/>
                    </a:prstGeom>
                    <a:noFill/>
                    <a:ln>
                      <a:noFill/>
                    </a:ln>
                  </pic:spPr>
                </pic:pic>
              </a:graphicData>
            </a:graphic>
          </wp:inline>
        </w:drawing>
      </w:r>
      <w:r w:rsidRPr="00040A99">
        <w:rPr>
          <w:rFonts w:ascii="Times New Roman" w:eastAsia="Times New Roman" w:hAnsi="Times New Roman" w:cs="Times New Roman"/>
        </w:rPr>
        <w:fldChar w:fldCharType="end"/>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b/>
          <w:bCs/>
          <w:sz w:val="22"/>
          <w:szCs w:val="22"/>
        </w:rPr>
        <w:t xml:space="preserve">Guidelines: </w:t>
      </w:r>
      <w:r w:rsidRPr="00040A99">
        <w:rPr>
          <w:rFonts w:ascii="Calibri" w:eastAsia="Times New Roman" w:hAnsi="Calibri" w:cs="Calibri"/>
          <w:sz w:val="22"/>
          <w:szCs w:val="22"/>
        </w:rPr>
        <w:t xml:space="preserve">This writing assignment is a paper that will integrate and analyze recent news about European issues with assigned readings, lectures, and videos by focusing on one East and one West European country. </w:t>
      </w:r>
    </w:p>
    <w:p w:rsidR="00040A99" w:rsidRPr="00040A99" w:rsidRDefault="00040A99" w:rsidP="00040A99">
      <w:pPr>
        <w:numPr>
          <w:ilvl w:val="0"/>
          <w:numId w:val="1"/>
        </w:numPr>
        <w:spacing w:before="100" w:beforeAutospacing="1" w:after="100" w:afterAutospacing="1"/>
        <w:rPr>
          <w:rFonts w:ascii="Calibri" w:eastAsia="Times New Roman" w:hAnsi="Calibri" w:cs="Calibri"/>
          <w:i/>
          <w:iCs/>
          <w:sz w:val="22"/>
          <w:szCs w:val="22"/>
        </w:rPr>
      </w:pPr>
      <w:r w:rsidRPr="00040A99">
        <w:rPr>
          <w:rFonts w:ascii="Calibri" w:eastAsia="Times New Roman" w:hAnsi="Calibri" w:cs="Calibri"/>
          <w:i/>
          <w:iCs/>
          <w:sz w:val="22"/>
          <w:szCs w:val="22"/>
        </w:rPr>
        <w:t>Select 2 countries. Select one East and one West European country from the list provided.</w:t>
      </w:r>
      <w:r w:rsidRPr="00040A99">
        <w:rPr>
          <w:rFonts w:ascii="Calibri" w:eastAsia="Times New Roman" w:hAnsi="Calibri" w:cs="Calibri"/>
          <w:i/>
          <w:iCs/>
          <w:sz w:val="22"/>
          <w:szCs w:val="22"/>
        </w:rPr>
        <w:br/>
        <w:t xml:space="preserve">Keep in mind that for purposes of this course, we are not considering Russia or Turkey as European countries. </w:t>
      </w:r>
    </w:p>
    <w:p w:rsidR="00040A99" w:rsidRPr="00040A99" w:rsidRDefault="00040A99" w:rsidP="00040A99">
      <w:pPr>
        <w:numPr>
          <w:ilvl w:val="0"/>
          <w:numId w:val="1"/>
        </w:numPr>
        <w:spacing w:before="100" w:beforeAutospacing="1" w:after="100" w:afterAutospacing="1"/>
        <w:rPr>
          <w:rFonts w:ascii="Calibri" w:eastAsia="Times New Roman" w:hAnsi="Calibri" w:cs="Calibri"/>
          <w:i/>
          <w:iCs/>
          <w:sz w:val="22"/>
          <w:szCs w:val="22"/>
        </w:rPr>
      </w:pPr>
      <w:r w:rsidRPr="00040A99">
        <w:rPr>
          <w:rFonts w:ascii="Calibri" w:eastAsia="Times New Roman" w:hAnsi="Calibri" w:cs="Calibri"/>
          <w:i/>
          <w:iCs/>
          <w:sz w:val="22"/>
          <w:szCs w:val="22"/>
        </w:rPr>
        <w:t>Select 2 political issues. Select 2 different political issues (broad topics) affecting your two countries.</w:t>
      </w:r>
      <w:r w:rsidRPr="00040A99">
        <w:rPr>
          <w:rFonts w:ascii="Calibri" w:eastAsia="Times New Roman" w:hAnsi="Calibri" w:cs="Calibri"/>
          <w:i/>
          <w:iCs/>
          <w:sz w:val="22"/>
          <w:szCs w:val="22"/>
        </w:rPr>
        <w:br/>
        <w:t xml:space="preserve">News articles you’ll be selecting can be about different events but must still be about the same broad topic. </w:t>
      </w:r>
    </w:p>
    <w:p w:rsidR="00040A99" w:rsidRPr="00040A99" w:rsidRDefault="00040A99" w:rsidP="00040A99">
      <w:pPr>
        <w:spacing w:before="100" w:beforeAutospacing="1" w:after="100" w:afterAutospacing="1"/>
        <w:ind w:left="720"/>
        <w:rPr>
          <w:rFonts w:ascii="Calibri" w:eastAsia="Times New Roman" w:hAnsi="Calibri" w:cs="Calibri"/>
          <w:i/>
          <w:iCs/>
          <w:sz w:val="22"/>
          <w:szCs w:val="22"/>
        </w:rPr>
      </w:pPr>
      <w:r w:rsidRPr="00040A99">
        <w:rPr>
          <w:rFonts w:ascii="Calibri" w:eastAsia="Times New Roman" w:hAnsi="Calibri" w:cs="Calibri"/>
          <w:i/>
          <w:iCs/>
          <w:sz w:val="22"/>
          <w:szCs w:val="22"/>
        </w:rPr>
        <w:t>Example:</w:t>
      </w:r>
      <w:r w:rsidRPr="00040A99">
        <w:rPr>
          <w:rFonts w:ascii="Calibri" w:eastAsia="Times New Roman" w:hAnsi="Calibri" w:cs="Calibri"/>
          <w:i/>
          <w:iCs/>
          <w:sz w:val="22"/>
          <w:szCs w:val="22"/>
        </w:rPr>
        <w:br/>
        <w:t xml:space="preserve">You might choose Hungary as your East European country and Spain as your West European country. Then you might select the following two broad topics: refugees and trade.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ourierNewPSMT" w:eastAsia="Times New Roman" w:hAnsi="CourierNewPSMT" w:cs="Times New Roman"/>
          <w:sz w:val="22"/>
          <w:szCs w:val="22"/>
        </w:rPr>
        <w:t xml:space="preserve">o </w:t>
      </w:r>
      <w:r w:rsidRPr="00040A99">
        <w:rPr>
          <w:rFonts w:ascii="Calibri" w:eastAsia="Times New Roman" w:hAnsi="Calibri" w:cs="Calibri"/>
          <w:sz w:val="22"/>
          <w:szCs w:val="22"/>
        </w:rPr>
        <w:t>Topic 1: Refugees</w:t>
      </w:r>
      <w:r w:rsidRPr="00040A99">
        <w:rPr>
          <w:rFonts w:ascii="Calibri" w:eastAsia="Times New Roman" w:hAnsi="Calibri" w:cs="Calibri"/>
          <w:sz w:val="22"/>
          <w:szCs w:val="22"/>
        </w:rPr>
        <w:br/>
        <w:t xml:space="preserve">- For Hungary, the specific news event related to refugees might be about public protest in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sz w:val="22"/>
          <w:szCs w:val="22"/>
        </w:rPr>
        <w:t>Hungary about admitting more refugees.</w:t>
      </w:r>
      <w:r w:rsidRPr="00040A99">
        <w:rPr>
          <w:rFonts w:ascii="Calibri" w:eastAsia="Times New Roman" w:hAnsi="Calibri" w:cs="Calibri"/>
          <w:sz w:val="22"/>
          <w:szCs w:val="22"/>
        </w:rPr>
        <w:br/>
        <w:t xml:space="preserve">- For Spain, the specific news event related to refugees might be about new legislation for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sz w:val="22"/>
          <w:szCs w:val="22"/>
        </w:rPr>
        <w:t>integrating refugee children in Spanish public schools.</w:t>
      </w:r>
      <w:r w:rsidRPr="00040A99">
        <w:rPr>
          <w:rFonts w:ascii="Calibri" w:eastAsia="Times New Roman" w:hAnsi="Calibri" w:cs="Calibri"/>
          <w:sz w:val="22"/>
          <w:szCs w:val="22"/>
        </w:rPr>
        <w:br/>
        <w:t xml:space="preserve">(Those two news events are different but deal with the same broad topic/issue of refugees.)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ourierNewPSMT" w:eastAsia="Times New Roman" w:hAnsi="CourierNewPSMT" w:cs="Times New Roman"/>
          <w:sz w:val="22"/>
          <w:szCs w:val="22"/>
        </w:rPr>
        <w:t xml:space="preserve">o </w:t>
      </w:r>
      <w:r w:rsidRPr="00040A99">
        <w:rPr>
          <w:rFonts w:ascii="Calibri" w:eastAsia="Times New Roman" w:hAnsi="Calibri" w:cs="Calibri"/>
          <w:sz w:val="22"/>
          <w:szCs w:val="22"/>
        </w:rPr>
        <w:t>Topic 2: Trade</w:t>
      </w:r>
      <w:r w:rsidRPr="00040A99">
        <w:rPr>
          <w:rFonts w:ascii="Calibri" w:eastAsia="Times New Roman" w:hAnsi="Calibri" w:cs="Calibri"/>
          <w:sz w:val="22"/>
          <w:szCs w:val="22"/>
        </w:rPr>
        <w:br/>
        <w:t xml:space="preserve">- For Hungary, the specific news event related to trade might be about how Hungarian-German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sz w:val="22"/>
          <w:szCs w:val="22"/>
        </w:rPr>
        <w:t>trade volumes increased this year with more German auto plants opened in Hungary.</w:t>
      </w:r>
      <w:r w:rsidRPr="00040A99">
        <w:rPr>
          <w:rFonts w:ascii="Calibri" w:eastAsia="Times New Roman" w:hAnsi="Calibri" w:cs="Calibri"/>
          <w:sz w:val="22"/>
          <w:szCs w:val="22"/>
        </w:rPr>
        <w:br/>
        <w:t xml:space="preserve">- For Spain, the specific news event related to trade might be about how badly the tourist trade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sz w:val="22"/>
          <w:szCs w:val="22"/>
        </w:rPr>
        <w:lastRenderedPageBreak/>
        <w:t>has suffered in Spain since global pandemic lockdowns.</w:t>
      </w:r>
      <w:r w:rsidRPr="00040A99">
        <w:rPr>
          <w:rFonts w:ascii="Calibri" w:eastAsia="Times New Roman" w:hAnsi="Calibri" w:cs="Calibri"/>
          <w:sz w:val="22"/>
          <w:szCs w:val="22"/>
        </w:rPr>
        <w:br/>
        <w:t xml:space="preserve">Our course materials can provide plenty of broad topic ideas. Please don’t fall back on these examples!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sz w:val="22"/>
          <w:szCs w:val="22"/>
        </w:rPr>
        <w:t>Note: Difference between a news event and a political issue/topic:</w:t>
      </w:r>
      <w:r w:rsidRPr="00040A99">
        <w:rPr>
          <w:rFonts w:ascii="Calibri" w:eastAsia="Times New Roman" w:hAnsi="Calibri" w:cs="Calibri"/>
          <w:sz w:val="22"/>
          <w:szCs w:val="22"/>
        </w:rPr>
        <w:br/>
        <w:t xml:space="preserve">Just because an event is reported by a European news media source (such as about the British royal family), it is not adequate unless it points to a direct political significance for your chosen East and West European country and is an issue. You want to select </w:t>
      </w:r>
      <w:r w:rsidRPr="00040A99">
        <w:rPr>
          <w:rFonts w:ascii="Calibri" w:eastAsia="Times New Roman" w:hAnsi="Calibri" w:cs="Calibri"/>
          <w:i/>
          <w:iCs/>
          <w:sz w:val="22"/>
          <w:szCs w:val="22"/>
        </w:rPr>
        <w:t xml:space="preserve">political </w:t>
      </w:r>
      <w:r w:rsidRPr="00040A99">
        <w:rPr>
          <w:rFonts w:ascii="Calibri" w:eastAsia="Times New Roman" w:hAnsi="Calibri" w:cs="Calibri"/>
          <w:sz w:val="22"/>
          <w:szCs w:val="22"/>
        </w:rPr>
        <w:t xml:space="preserve">issues.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i/>
          <w:iCs/>
          <w:sz w:val="22"/>
          <w:szCs w:val="22"/>
        </w:rPr>
        <w:t>3. Select 4 news articles</w:t>
      </w:r>
      <w:r w:rsidRPr="00040A99">
        <w:rPr>
          <w:rFonts w:ascii="Calibri" w:eastAsia="Times New Roman" w:hAnsi="Calibri" w:cs="Calibri"/>
          <w:sz w:val="22"/>
          <w:szCs w:val="22"/>
        </w:rPr>
        <w:t xml:space="preserve">. For each of the two broad topics, select two news articles (one about the East and one about the West European country). This means you will have a total of 4 articles. </w:t>
      </w:r>
    </w:p>
    <w:p w:rsidR="00040A99" w:rsidRPr="00040A99" w:rsidRDefault="00040A99" w:rsidP="00040A99">
      <w:pPr>
        <w:numPr>
          <w:ilvl w:val="0"/>
          <w:numId w:val="2"/>
        </w:num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sz w:val="22"/>
          <w:szCs w:val="22"/>
        </w:rPr>
        <w:t xml:space="preserve">-  Each article should come from different major European news sources dated between 2017-2020. </w:t>
      </w:r>
    </w:p>
    <w:p w:rsidR="00040A99" w:rsidRPr="00040A99" w:rsidRDefault="00040A99" w:rsidP="00040A99">
      <w:pPr>
        <w:numPr>
          <w:ilvl w:val="0"/>
          <w:numId w:val="2"/>
        </w:num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sz w:val="22"/>
          <w:szCs w:val="22"/>
        </w:rPr>
        <w:t xml:space="preserve">-  Make sure you do not select blogs, editorials, book reviews, tourist magazines, government websites, etc. </w:t>
      </w:r>
    </w:p>
    <w:p w:rsidR="00040A99" w:rsidRPr="00040A99" w:rsidRDefault="00040A99" w:rsidP="00040A99">
      <w:pPr>
        <w:spacing w:before="100" w:beforeAutospacing="1" w:after="100" w:afterAutospacing="1"/>
        <w:ind w:left="720"/>
        <w:rPr>
          <w:rFonts w:ascii="Times New Roman" w:eastAsia="Times New Roman" w:hAnsi="Times New Roman" w:cs="Times New Roman"/>
        </w:rPr>
      </w:pPr>
      <w:r w:rsidRPr="00040A99">
        <w:rPr>
          <w:rFonts w:ascii="Calibri" w:eastAsia="Times New Roman" w:hAnsi="Calibri" w:cs="Calibri"/>
          <w:sz w:val="22"/>
          <w:szCs w:val="22"/>
        </w:rPr>
        <w:t xml:space="preserve">You will be looking for “regular” journalistic coverage of an issue. Look for articles that provide in-depth </w:t>
      </w:r>
    </w:p>
    <w:p w:rsidR="00040A99" w:rsidRPr="00040A99" w:rsidRDefault="00040A99" w:rsidP="00040A99">
      <w:pPr>
        <w:spacing w:before="100" w:beforeAutospacing="1" w:after="100" w:afterAutospacing="1"/>
        <w:ind w:left="720"/>
        <w:rPr>
          <w:rFonts w:ascii="Times New Roman" w:eastAsia="Times New Roman" w:hAnsi="Times New Roman" w:cs="Times New Roman"/>
        </w:rPr>
      </w:pPr>
      <w:r w:rsidRPr="00040A99">
        <w:rPr>
          <w:rFonts w:ascii="Calibri" w:eastAsia="Times New Roman" w:hAnsi="Calibri" w:cs="Calibri"/>
          <w:sz w:val="22"/>
          <w:szCs w:val="22"/>
        </w:rPr>
        <w:t xml:space="preserve">coverage instead of short media blurbs. </w:t>
      </w:r>
    </w:p>
    <w:p w:rsidR="00040A99" w:rsidRPr="00040A99" w:rsidRDefault="00040A99" w:rsidP="00040A99">
      <w:pPr>
        <w:numPr>
          <w:ilvl w:val="0"/>
          <w:numId w:val="2"/>
        </w:num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sz w:val="22"/>
          <w:szCs w:val="22"/>
        </w:rPr>
        <w:t xml:space="preserve">-  News sources don’t have to be from countries you’ve selected, as long as they are European and in English. </w:t>
      </w:r>
    </w:p>
    <w:p w:rsidR="00040A99" w:rsidRPr="00040A99" w:rsidRDefault="00040A99" w:rsidP="00040A99">
      <w:pPr>
        <w:spacing w:before="100" w:beforeAutospacing="1" w:after="100" w:afterAutospacing="1"/>
        <w:ind w:left="720"/>
        <w:rPr>
          <w:rFonts w:ascii="Times New Roman" w:eastAsia="Times New Roman" w:hAnsi="Times New Roman" w:cs="Times New Roman"/>
        </w:rPr>
      </w:pPr>
      <w:r w:rsidRPr="00040A99">
        <w:rPr>
          <w:rFonts w:ascii="Calibri" w:eastAsia="Times New Roman" w:hAnsi="Calibri" w:cs="Calibri"/>
          <w:sz w:val="22"/>
          <w:szCs w:val="22"/>
        </w:rPr>
        <w:t>Example:</w:t>
      </w:r>
      <w:r w:rsidRPr="00040A99">
        <w:rPr>
          <w:rFonts w:ascii="Calibri" w:eastAsia="Times New Roman" w:hAnsi="Calibri" w:cs="Calibri"/>
          <w:sz w:val="22"/>
          <w:szCs w:val="22"/>
        </w:rPr>
        <w:br/>
        <w:t xml:space="preserve">Topic 1: Refugees (article about Hungary from Budapest Times, and article about Spain from Al Jazeera) Topic 2: Trade (article about Hungary from BBC, and article about Spain from El </w:t>
      </w:r>
      <w:proofErr w:type="spellStart"/>
      <w:r w:rsidRPr="00040A99">
        <w:rPr>
          <w:rFonts w:ascii="Calibri" w:eastAsia="Times New Roman" w:hAnsi="Calibri" w:cs="Calibri"/>
          <w:sz w:val="22"/>
          <w:szCs w:val="22"/>
        </w:rPr>
        <w:t>Pais</w:t>
      </w:r>
      <w:proofErr w:type="spellEnd"/>
      <w:r w:rsidRPr="00040A99">
        <w:rPr>
          <w:rFonts w:ascii="Calibri" w:eastAsia="Times New Roman" w:hAnsi="Calibri" w:cs="Calibri"/>
          <w:sz w:val="22"/>
          <w:szCs w:val="22"/>
        </w:rPr>
        <w:t xml:space="preserve">)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sz w:val="22"/>
          <w:szCs w:val="22"/>
        </w:rPr>
        <w:t xml:space="preserve">- To be clear, each of your 4 articles must come from a different European news outlet.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i/>
          <w:iCs/>
          <w:sz w:val="22"/>
          <w:szCs w:val="22"/>
        </w:rPr>
        <w:t xml:space="preserve">Follow format below in writing your paper...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i/>
          <w:iCs/>
          <w:sz w:val="22"/>
          <w:szCs w:val="22"/>
        </w:rPr>
        <w:t xml:space="preserve">4. Follow format below in writing your paper: </w:t>
      </w:r>
      <w:r w:rsidRPr="00040A99">
        <w:rPr>
          <w:rFonts w:ascii="Calibri" w:eastAsia="Times New Roman" w:hAnsi="Calibri" w:cs="Calibri"/>
          <w:sz w:val="22"/>
          <w:szCs w:val="22"/>
        </w:rPr>
        <w:t xml:space="preserve">Single-space and number pages starting with the Introduction.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SymbolMT" w:eastAsia="Times New Roman" w:hAnsi="SymbolMT" w:cs="Times New Roman"/>
          <w:sz w:val="22"/>
          <w:szCs w:val="22"/>
        </w:rPr>
        <w:t xml:space="preserve">• •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SymbolMT" w:eastAsia="Times New Roman" w:hAnsi="SymbolMT" w:cs="Times New Roman"/>
          <w:sz w:val="22"/>
          <w:szCs w:val="22"/>
        </w:rPr>
        <w:t xml:space="preserve">•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i/>
          <w:iCs/>
          <w:sz w:val="22"/>
          <w:szCs w:val="22"/>
        </w:rPr>
        <w:t xml:space="preserve">Cover page: </w:t>
      </w:r>
      <w:r w:rsidRPr="00040A99">
        <w:rPr>
          <w:rFonts w:ascii="Calibri" w:eastAsia="Times New Roman" w:hAnsi="Calibri" w:cs="Calibri"/>
          <w:sz w:val="22"/>
          <w:szCs w:val="22"/>
        </w:rPr>
        <w:t>Title of paper, your name and date.</w:t>
      </w:r>
      <w:r w:rsidRPr="00040A99">
        <w:rPr>
          <w:rFonts w:ascii="Calibri" w:eastAsia="Times New Roman" w:hAnsi="Calibri" w:cs="Calibri"/>
          <w:sz w:val="22"/>
          <w:szCs w:val="22"/>
        </w:rPr>
        <w:br/>
      </w:r>
      <w:r w:rsidRPr="00040A99">
        <w:rPr>
          <w:rFonts w:ascii="Calibri" w:eastAsia="Times New Roman" w:hAnsi="Calibri" w:cs="Calibri"/>
          <w:i/>
          <w:iCs/>
          <w:sz w:val="22"/>
          <w:szCs w:val="22"/>
        </w:rPr>
        <w:t>Introduction</w:t>
      </w:r>
      <w:r w:rsidRPr="00040A99">
        <w:rPr>
          <w:rFonts w:ascii="Calibri" w:eastAsia="Times New Roman" w:hAnsi="Calibri" w:cs="Calibri"/>
          <w:sz w:val="22"/>
          <w:szCs w:val="22"/>
        </w:rPr>
        <w:t xml:space="preserve">: Briefly introduce the two countries you are covering and the two broad topics/issues you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sz w:val="22"/>
          <w:szCs w:val="22"/>
        </w:rPr>
        <w:t xml:space="preserve">will be discussing. State why you selected these countries and topics.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i/>
          <w:iCs/>
          <w:sz w:val="22"/>
          <w:szCs w:val="22"/>
        </w:rPr>
        <w:t>Subheading Topic 1</w:t>
      </w:r>
      <w:r w:rsidRPr="00040A99">
        <w:rPr>
          <w:rFonts w:ascii="Calibri" w:eastAsia="Times New Roman" w:hAnsi="Calibri" w:cs="Calibri"/>
          <w:sz w:val="22"/>
          <w:szCs w:val="22"/>
        </w:rPr>
        <w:t xml:space="preserve">: This section of the paper will address one of the two topics you’ve selected. This topic section, with its three paragraphs below, should total more than 500 words.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sz w:val="22"/>
          <w:szCs w:val="22"/>
        </w:rPr>
        <w:lastRenderedPageBreak/>
        <w:t xml:space="preserve">(a) Paragraph 1: Briefly summarize each news article about the West and the East European country. Specify the political issue being addressed. Paraphrase, do not quote.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sz w:val="22"/>
          <w:szCs w:val="22"/>
        </w:rPr>
        <w:t>For example, about the topic of trade, you might say something like:</w:t>
      </w:r>
      <w:r w:rsidRPr="00040A99">
        <w:rPr>
          <w:rFonts w:ascii="Calibri" w:eastAsia="Times New Roman" w:hAnsi="Calibri" w:cs="Calibri"/>
          <w:sz w:val="22"/>
          <w:szCs w:val="22"/>
        </w:rPr>
        <w:br/>
      </w:r>
      <w:r w:rsidRPr="00040A99">
        <w:rPr>
          <w:rFonts w:ascii="Calibri" w:eastAsia="Times New Roman" w:hAnsi="Calibri" w:cs="Calibri"/>
          <w:sz w:val="20"/>
          <w:szCs w:val="20"/>
        </w:rPr>
        <w:t xml:space="preserve">The issue of illegal trade is a concern by many European countries. A school shooting in Budapest, for example led to new legislation introduced in Parliament by the Hungarian conservative party to tighten security in public places and at the borders of the country. Hungary has seen an increase in cross-border trade of illegal weapons and organized crime which it blames for many acts of domestic violence such as the school shooting </w:t>
      </w:r>
      <w:r w:rsidRPr="00040A99">
        <w:rPr>
          <w:rFonts w:ascii="Calibri" w:eastAsia="Times New Roman" w:hAnsi="Calibri" w:cs="Calibri"/>
          <w:b/>
          <w:bCs/>
          <w:sz w:val="20"/>
          <w:szCs w:val="20"/>
        </w:rPr>
        <w:t>(BBC 2017)</w:t>
      </w:r>
      <w:r w:rsidRPr="00040A99">
        <w:rPr>
          <w:rFonts w:ascii="Calibri" w:eastAsia="Times New Roman" w:hAnsi="Calibri" w:cs="Calibri"/>
          <w:sz w:val="20"/>
          <w:szCs w:val="20"/>
        </w:rPr>
        <w:t>. Thus, illegal trade has more than an economic dimension since there is</w:t>
      </w:r>
      <w:r w:rsidRPr="00040A99">
        <w:rPr>
          <w:rFonts w:ascii="Calibri" w:eastAsia="Times New Roman" w:hAnsi="Calibri" w:cs="Calibri"/>
          <w:sz w:val="20"/>
          <w:szCs w:val="20"/>
        </w:rPr>
        <w:br/>
        <w:t xml:space="preserve">generally a connection between the black market and violence. For instance, this year the Spanish government expressed concern about the role that illegal cross-border drug trade played in the dramatic rise of gang violence within its country. New maritime security measures are being introduced to apprehend narcotics smuggling through its southern ports </w:t>
      </w:r>
      <w:r w:rsidRPr="00040A99">
        <w:rPr>
          <w:rFonts w:ascii="Calibri" w:eastAsia="Times New Roman" w:hAnsi="Calibri" w:cs="Calibri"/>
          <w:b/>
          <w:bCs/>
          <w:sz w:val="20"/>
          <w:szCs w:val="20"/>
        </w:rPr>
        <w:t xml:space="preserve">(El </w:t>
      </w:r>
      <w:proofErr w:type="spellStart"/>
      <w:r w:rsidRPr="00040A99">
        <w:rPr>
          <w:rFonts w:ascii="Calibri" w:eastAsia="Times New Roman" w:hAnsi="Calibri" w:cs="Calibri"/>
          <w:b/>
          <w:bCs/>
          <w:sz w:val="20"/>
          <w:szCs w:val="20"/>
        </w:rPr>
        <w:t>Pais</w:t>
      </w:r>
      <w:proofErr w:type="spellEnd"/>
      <w:r w:rsidRPr="00040A99">
        <w:rPr>
          <w:rFonts w:ascii="Calibri" w:eastAsia="Times New Roman" w:hAnsi="Calibri" w:cs="Calibri"/>
          <w:b/>
          <w:bCs/>
          <w:sz w:val="20"/>
          <w:szCs w:val="20"/>
        </w:rPr>
        <w:t xml:space="preserve">, 2018). </w:t>
      </w:r>
    </w:p>
    <w:p w:rsidR="00040A99" w:rsidRPr="00040A99" w:rsidRDefault="00040A99" w:rsidP="00040A99">
      <w:pPr>
        <w:numPr>
          <w:ilvl w:val="0"/>
          <w:numId w:val="3"/>
        </w:num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sz w:val="22"/>
          <w:szCs w:val="22"/>
        </w:rPr>
        <w:t xml:space="preserve">(b)  Paragraph 2: About same topic. Relate the news articles directly to course materials. Discussion of the topic should draw on specific terms, concepts and information from at least one reading, one PPT, and one video. You can draw on any of the Lesson Parts assigned throughout the semester. </w:t>
      </w:r>
    </w:p>
    <w:p w:rsidR="00040A99" w:rsidRPr="00040A99" w:rsidRDefault="00040A99" w:rsidP="00040A99">
      <w:pPr>
        <w:spacing w:before="100" w:beforeAutospacing="1" w:after="100" w:afterAutospacing="1"/>
        <w:ind w:left="720"/>
        <w:rPr>
          <w:rFonts w:ascii="Times New Roman" w:eastAsia="Times New Roman" w:hAnsi="Times New Roman" w:cs="Times New Roman"/>
        </w:rPr>
      </w:pPr>
      <w:r w:rsidRPr="00040A99">
        <w:rPr>
          <w:rFonts w:ascii="Calibri" w:eastAsia="Times New Roman" w:hAnsi="Calibri" w:cs="Calibri"/>
          <w:sz w:val="22"/>
          <w:szCs w:val="22"/>
        </w:rPr>
        <w:t>Example, about the topic of trade, you might say something like:</w:t>
      </w:r>
      <w:r w:rsidRPr="00040A99">
        <w:rPr>
          <w:rFonts w:ascii="Calibri" w:eastAsia="Times New Roman" w:hAnsi="Calibri" w:cs="Calibri"/>
          <w:sz w:val="22"/>
          <w:szCs w:val="22"/>
        </w:rPr>
        <w:br/>
      </w:r>
      <w:r w:rsidRPr="00040A99">
        <w:rPr>
          <w:rFonts w:ascii="Calibri" w:eastAsia="Times New Roman" w:hAnsi="Calibri" w:cs="Calibri"/>
          <w:sz w:val="20"/>
          <w:szCs w:val="20"/>
        </w:rPr>
        <w:t>This issue about illicit trade is a specific example about how heightened national security concerns are especially at the forefront of many European conservative party agendas, including those in Hungary</w:t>
      </w:r>
      <w:r w:rsidRPr="00040A99">
        <w:rPr>
          <w:rFonts w:ascii="Calibri" w:eastAsia="Times New Roman" w:hAnsi="Calibri" w:cs="Calibri"/>
          <w:sz w:val="20"/>
          <w:szCs w:val="20"/>
        </w:rPr>
        <w:br/>
        <w:t>(</w:t>
      </w:r>
      <w:r w:rsidRPr="00040A99">
        <w:rPr>
          <w:rFonts w:ascii="Calibri" w:eastAsia="Times New Roman" w:hAnsi="Calibri" w:cs="Calibri"/>
          <w:b/>
          <w:bCs/>
          <w:sz w:val="20"/>
          <w:szCs w:val="20"/>
        </w:rPr>
        <w:t>PPT, Part I, Political Parties</w:t>
      </w:r>
      <w:r w:rsidRPr="00040A99">
        <w:rPr>
          <w:rFonts w:ascii="Calibri" w:eastAsia="Times New Roman" w:hAnsi="Calibri" w:cs="Calibri"/>
          <w:sz w:val="20"/>
          <w:szCs w:val="20"/>
        </w:rPr>
        <w:t>). It is also tied to one of our videos that argues armed violence is fueled by youth unemployment. With greater numbers of refugees without job prospects coming to European countries like Hungary and Spain, conservative parties are therefore increasingly outspoken against immigration for fear that it will lead to violence and other illegal activities (</w:t>
      </w:r>
      <w:r w:rsidRPr="00040A99">
        <w:rPr>
          <w:rFonts w:ascii="Calibri" w:eastAsia="Times New Roman" w:hAnsi="Calibri" w:cs="Calibri"/>
          <w:b/>
          <w:bCs/>
          <w:sz w:val="20"/>
          <w:szCs w:val="20"/>
        </w:rPr>
        <w:t>Video: Intricate Economics of Terrorism</w:t>
      </w:r>
      <w:r w:rsidRPr="00040A99">
        <w:rPr>
          <w:rFonts w:ascii="Calibri" w:eastAsia="Times New Roman" w:hAnsi="Calibri" w:cs="Calibri"/>
          <w:sz w:val="20"/>
          <w:szCs w:val="20"/>
        </w:rPr>
        <w:t>). It is important to recall that both Hungary and Spain are European Union members and the EU fosters freedom of internal movement by removing border controls between its members. At the same time, however, the EU advocates stringent controls on its external borders to combat illegal drug trafficking and other threats to regional security (</w:t>
      </w:r>
      <w:r w:rsidRPr="00040A99">
        <w:rPr>
          <w:rFonts w:ascii="Calibri" w:eastAsia="Times New Roman" w:hAnsi="Calibri" w:cs="Calibri"/>
          <w:b/>
          <w:bCs/>
          <w:sz w:val="20"/>
          <w:szCs w:val="20"/>
        </w:rPr>
        <w:t>Europe in 12 Lessons, p. 77</w:t>
      </w:r>
      <w:r w:rsidRPr="00040A99">
        <w:rPr>
          <w:rFonts w:ascii="Calibri" w:eastAsia="Times New Roman" w:hAnsi="Calibri" w:cs="Calibri"/>
          <w:sz w:val="20"/>
          <w:szCs w:val="20"/>
        </w:rPr>
        <w:t xml:space="preserve">). Etc. </w:t>
      </w:r>
    </w:p>
    <w:p w:rsidR="00040A99" w:rsidRPr="00040A99" w:rsidRDefault="00040A99" w:rsidP="00040A99">
      <w:pPr>
        <w:numPr>
          <w:ilvl w:val="0"/>
          <w:numId w:val="3"/>
        </w:num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sz w:val="22"/>
          <w:szCs w:val="22"/>
        </w:rPr>
        <w:t xml:space="preserve">(c)  Paragraph 3: About same topic. Discuss the overall significance of this topic to Europe as a whole, as well as its significance to other countries outside of Europe, including the U.S. Remember, your topic and news articles don’t necessarily have to pose a challenge or problem—they might reflect something positive! Some things you can think about: Is this issue an on-going challenge or a new one with impact on civil liberties and human rights; does it indicate improvement in the country; will it involve changes in political institutions, processes, public opinion, relationships with other countries; etc.?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i/>
          <w:iCs/>
          <w:sz w:val="22"/>
          <w:szCs w:val="22"/>
        </w:rPr>
        <w:t>Subheading Topic 2</w:t>
      </w:r>
      <w:r w:rsidRPr="00040A99">
        <w:rPr>
          <w:rFonts w:ascii="Calibri" w:eastAsia="Times New Roman" w:hAnsi="Calibri" w:cs="Calibri"/>
          <w:sz w:val="22"/>
          <w:szCs w:val="22"/>
        </w:rPr>
        <w:t>: This section of the paper will address the other topic you’ve selected.</w:t>
      </w:r>
      <w:r w:rsidRPr="00040A99">
        <w:rPr>
          <w:rFonts w:ascii="Calibri" w:eastAsia="Times New Roman" w:hAnsi="Calibri" w:cs="Calibri"/>
          <w:sz w:val="22"/>
          <w:szCs w:val="22"/>
        </w:rPr>
        <w:br/>
        <w:t xml:space="preserve">This topic section, with its three paragraphs organized like above, should also total more than 500 words.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sz w:val="22"/>
          <w:szCs w:val="22"/>
        </w:rPr>
        <w:t xml:space="preserve">Begin separate paragraphs under this subheading to provide the same discussion as above in (a) (b) (c).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i/>
          <w:iCs/>
          <w:sz w:val="22"/>
          <w:szCs w:val="22"/>
        </w:rPr>
        <w:t xml:space="preserve">Conclusion: </w:t>
      </w:r>
      <w:r w:rsidRPr="00040A99">
        <w:rPr>
          <w:rFonts w:ascii="Calibri" w:eastAsia="Times New Roman" w:hAnsi="Calibri" w:cs="Calibri"/>
          <w:sz w:val="22"/>
          <w:szCs w:val="22"/>
        </w:rPr>
        <w:t xml:space="preserve">Briefly compare and contrast how your East and West European countries are dealing with the two political issues. Is there some kind of generalization you can make about their overall experiences? Are they more alike or very different? Explain. Indicate total # words in paper from Intro to Conclusion.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i/>
          <w:iCs/>
          <w:sz w:val="22"/>
          <w:szCs w:val="22"/>
        </w:rPr>
        <w:lastRenderedPageBreak/>
        <w:t>Reference list</w:t>
      </w:r>
      <w:r w:rsidRPr="00040A99">
        <w:rPr>
          <w:rFonts w:ascii="Calibri" w:eastAsia="Times New Roman" w:hAnsi="Calibri" w:cs="Calibri"/>
          <w:sz w:val="22"/>
          <w:szCs w:val="22"/>
        </w:rPr>
        <w:t xml:space="preserve">. At end of paper under a heading called References, provide newspaper name, title, date, country of origin, and web link for each news article. See example above about how to cite the news source the news source within the paper itself (just the source, year). See below for example of the Reference list: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sz w:val="20"/>
          <w:szCs w:val="20"/>
        </w:rPr>
        <w:t xml:space="preserve">El </w:t>
      </w:r>
      <w:proofErr w:type="spellStart"/>
      <w:r w:rsidRPr="00040A99">
        <w:rPr>
          <w:rFonts w:ascii="Calibri" w:eastAsia="Times New Roman" w:hAnsi="Calibri" w:cs="Calibri"/>
          <w:sz w:val="20"/>
          <w:szCs w:val="20"/>
        </w:rPr>
        <w:t>Pais</w:t>
      </w:r>
      <w:proofErr w:type="spellEnd"/>
      <w:r w:rsidRPr="00040A99">
        <w:rPr>
          <w:rFonts w:ascii="Calibri" w:eastAsia="Times New Roman" w:hAnsi="Calibri" w:cs="Calibri"/>
          <w:sz w:val="20"/>
          <w:szCs w:val="20"/>
        </w:rPr>
        <w:t xml:space="preserve">, “Spain: Europe’s new cocaine gateway” (4 July 2018). Spain.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SymbolMT" w:eastAsia="Times New Roman" w:hAnsi="SymbolMT" w:cs="Times New Roman"/>
          <w:sz w:val="22"/>
          <w:szCs w:val="22"/>
        </w:rPr>
        <w:t xml:space="preserve">• • • </w:t>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color w:val="0000FF"/>
          <w:sz w:val="20"/>
          <w:szCs w:val="20"/>
        </w:rPr>
        <w:t xml:space="preserve">https://elpais.com/elpais/2018/07/02/inenglish/1530521093_187450.html </w:t>
      </w:r>
    </w:p>
    <w:p w:rsidR="00040A99" w:rsidRPr="00040A99" w:rsidRDefault="00040A99" w:rsidP="00040A99">
      <w:pPr>
        <w:rPr>
          <w:rFonts w:ascii="Times New Roman" w:eastAsia="Times New Roman" w:hAnsi="Times New Roman" w:cs="Times New Roman"/>
        </w:rPr>
      </w:pPr>
      <w:r w:rsidRPr="00040A99">
        <w:rPr>
          <w:rFonts w:ascii="Times New Roman" w:eastAsia="Times New Roman" w:hAnsi="Times New Roman" w:cs="Times New Roman"/>
        </w:rPr>
        <w:fldChar w:fldCharType="begin"/>
      </w:r>
      <w:r w:rsidRPr="00040A99">
        <w:rPr>
          <w:rFonts w:ascii="Times New Roman" w:eastAsia="Times New Roman" w:hAnsi="Times New Roman" w:cs="Times New Roman"/>
        </w:rPr>
        <w:instrText xml:space="preserve"> INCLUDEPICTURE "/var/folders/rc/169rng1n04164_9tdpncpkb80000gn/T/com.microsoft.Word/WebArchiveCopyPasteTempFiles/page2image38800" \* MERGEFORMATINET </w:instrText>
      </w:r>
      <w:r w:rsidRPr="00040A99">
        <w:rPr>
          <w:rFonts w:ascii="Times New Roman" w:eastAsia="Times New Roman" w:hAnsi="Times New Roman" w:cs="Times New Roman"/>
        </w:rPr>
        <w:fldChar w:fldCharType="separate"/>
      </w:r>
      <w:r w:rsidRPr="00040A99">
        <w:rPr>
          <w:rFonts w:ascii="Times New Roman" w:eastAsia="Times New Roman" w:hAnsi="Times New Roman" w:cs="Times New Roman"/>
          <w:noProof/>
        </w:rPr>
        <w:drawing>
          <wp:inline distT="0" distB="0" distL="0" distR="0">
            <wp:extent cx="3891280" cy="2743200"/>
            <wp:effectExtent l="0" t="0" r="0" b="0"/>
            <wp:docPr id="1" name="Picture 1" descr="page2image38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2image388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91280" cy="2743200"/>
                    </a:xfrm>
                    <a:prstGeom prst="rect">
                      <a:avLst/>
                    </a:prstGeom>
                    <a:noFill/>
                    <a:ln>
                      <a:noFill/>
                    </a:ln>
                  </pic:spPr>
                </pic:pic>
              </a:graphicData>
            </a:graphic>
          </wp:inline>
        </w:drawing>
      </w:r>
      <w:r w:rsidRPr="00040A99">
        <w:rPr>
          <w:rFonts w:ascii="Times New Roman" w:eastAsia="Times New Roman" w:hAnsi="Times New Roman" w:cs="Times New Roman"/>
        </w:rPr>
        <w:fldChar w:fldCharType="end"/>
      </w:r>
    </w:p>
    <w:p w:rsidR="00040A99" w:rsidRPr="00040A99" w:rsidRDefault="00040A99" w:rsidP="00040A99">
      <w:pPr>
        <w:spacing w:before="100" w:beforeAutospacing="1" w:after="100" w:afterAutospacing="1"/>
        <w:rPr>
          <w:rFonts w:ascii="Times New Roman" w:eastAsia="Times New Roman" w:hAnsi="Times New Roman" w:cs="Times New Roman"/>
        </w:rPr>
      </w:pPr>
      <w:r w:rsidRPr="00040A99">
        <w:rPr>
          <w:rFonts w:ascii="Calibri" w:eastAsia="Times New Roman" w:hAnsi="Calibri" w:cs="Calibri"/>
          <w:b/>
          <w:bCs/>
          <w:sz w:val="22"/>
          <w:szCs w:val="22"/>
        </w:rPr>
        <w:t>Assessment</w:t>
      </w:r>
      <w:r w:rsidRPr="00040A99">
        <w:rPr>
          <w:rFonts w:ascii="Calibri" w:eastAsia="Times New Roman" w:hAnsi="Calibri" w:cs="Calibri"/>
          <w:sz w:val="22"/>
          <w:szCs w:val="22"/>
        </w:rPr>
        <w:t xml:space="preserve">: The following rubric will be used to grade your paper. Paper worth total of 25 points. Late submission: See syllabus for late policy. </w:t>
      </w:r>
    </w:p>
    <w:p w:rsidR="00040A99" w:rsidRPr="00040A99" w:rsidRDefault="00040A99" w:rsidP="00040A99">
      <w:pPr>
        <w:shd w:val="clear" w:color="auto" w:fill="FFFFFF"/>
        <w:spacing w:before="100" w:beforeAutospacing="1" w:after="100" w:afterAutospacing="1"/>
        <w:rPr>
          <w:rFonts w:ascii="Times New Roman" w:eastAsia="Times New Roman" w:hAnsi="Times New Roman" w:cs="Times New Roman"/>
        </w:rPr>
      </w:pPr>
      <w:r w:rsidRPr="00040A99">
        <w:rPr>
          <w:rFonts w:ascii="TimesNewRomanPS" w:eastAsia="Times New Roman" w:hAnsi="TimesNewRomanPS" w:cs="Times New Roman"/>
          <w:b/>
          <w:bCs/>
          <w:sz w:val="18"/>
          <w:szCs w:val="18"/>
        </w:rPr>
        <w:t xml:space="preserve">Grading Rubric for News Event Paper </w:t>
      </w:r>
    </w:p>
    <w:p w:rsidR="00040A99" w:rsidRPr="00040A99" w:rsidRDefault="00040A99" w:rsidP="00040A99">
      <w:pPr>
        <w:shd w:val="clear" w:color="auto" w:fill="FFFFFF"/>
        <w:spacing w:before="100" w:beforeAutospacing="1" w:after="100" w:afterAutospacing="1"/>
        <w:rPr>
          <w:rFonts w:ascii="Times New Roman" w:eastAsia="Times New Roman" w:hAnsi="Times New Roman" w:cs="Times New Roman"/>
        </w:rPr>
      </w:pPr>
      <w:r w:rsidRPr="00040A99">
        <w:rPr>
          <w:rFonts w:ascii="TimesNewRomanPSMT" w:eastAsia="Times New Roman" w:hAnsi="TimesNewRomanPSMT" w:cs="Times New Roman"/>
          <w:sz w:val="16"/>
          <w:szCs w:val="16"/>
        </w:rPr>
        <w:t xml:space="preserve">23-25 Excellent! Meets all guidelines above. Shorter on news summary, heavier on analysis; shows extensive discussion of at least one video, PPT and reading. (A) Formatted as instructed; clearly written with few-to-no grammar or spelling errors. Length is </w:t>
      </w:r>
      <w:r w:rsidRPr="00040A99">
        <w:rPr>
          <w:rFonts w:ascii="TimesNewRomanPS" w:eastAsia="Times New Roman" w:hAnsi="TimesNewRomanPS" w:cs="Times New Roman"/>
          <w:b/>
          <w:bCs/>
          <w:sz w:val="16"/>
          <w:szCs w:val="16"/>
        </w:rPr>
        <w:t>more than 500 words for each topic subsection</w:t>
      </w:r>
      <w:r w:rsidRPr="00040A99">
        <w:rPr>
          <w:rFonts w:ascii="TimesNewRomanPSMT" w:eastAsia="Times New Roman" w:hAnsi="TimesNewRomanPSMT" w:cs="Times New Roman"/>
          <w:sz w:val="16"/>
          <w:szCs w:val="16"/>
        </w:rPr>
        <w:t xml:space="preserve">. </w:t>
      </w:r>
    </w:p>
    <w:p w:rsidR="00040A99" w:rsidRPr="00040A99" w:rsidRDefault="00040A99" w:rsidP="00040A99">
      <w:pPr>
        <w:shd w:val="clear" w:color="auto" w:fill="FFFFFF"/>
        <w:spacing w:before="100" w:beforeAutospacing="1" w:after="100" w:afterAutospacing="1"/>
        <w:rPr>
          <w:rFonts w:ascii="Times New Roman" w:eastAsia="Times New Roman" w:hAnsi="Times New Roman" w:cs="Times New Roman"/>
        </w:rPr>
      </w:pPr>
      <w:r w:rsidRPr="00040A99">
        <w:rPr>
          <w:rFonts w:ascii="TimesNewRomanPSMT" w:eastAsia="Times New Roman" w:hAnsi="TimesNewRomanPSMT" w:cs="Times New Roman"/>
          <w:sz w:val="16"/>
          <w:szCs w:val="16"/>
        </w:rPr>
        <w:t xml:space="preserve">20-22 Good. Meets nearly all guidelines but may be heavy on news summary, light on analysis, and/or lacks reference to one of the required course materials. (B) Formatted as instructed; clearly written but includes several grammar/spelling errors; and/or length is </w:t>
      </w:r>
      <w:r w:rsidRPr="00040A99">
        <w:rPr>
          <w:rFonts w:ascii="TimesNewRomanPS" w:eastAsia="Times New Roman" w:hAnsi="TimesNewRomanPS" w:cs="Times New Roman"/>
          <w:b/>
          <w:bCs/>
          <w:sz w:val="16"/>
          <w:szCs w:val="16"/>
        </w:rPr>
        <w:t xml:space="preserve">400-500 words each for one or both topics. </w:t>
      </w:r>
    </w:p>
    <w:p w:rsidR="00040A99" w:rsidRPr="00040A99" w:rsidRDefault="00040A99" w:rsidP="00040A99">
      <w:pPr>
        <w:shd w:val="clear" w:color="auto" w:fill="FFFFFF"/>
        <w:spacing w:before="100" w:beforeAutospacing="1" w:after="100" w:afterAutospacing="1"/>
        <w:rPr>
          <w:rFonts w:ascii="Times New Roman" w:eastAsia="Times New Roman" w:hAnsi="Times New Roman" w:cs="Times New Roman"/>
        </w:rPr>
      </w:pPr>
      <w:r w:rsidRPr="00040A99">
        <w:rPr>
          <w:rFonts w:ascii="TimesNewRomanPSMT" w:eastAsia="Times New Roman" w:hAnsi="TimesNewRomanPSMT" w:cs="Times New Roman"/>
          <w:sz w:val="16"/>
          <w:szCs w:val="16"/>
        </w:rPr>
        <w:t>18-19 Adequate. Shows effort but does not meet several guidelines. May be heavy on news summary, light on analysis; lacks reference to one or more required</w:t>
      </w:r>
      <w:r w:rsidRPr="00040A99">
        <w:rPr>
          <w:rFonts w:ascii="TimesNewRomanPSMT" w:eastAsia="Times New Roman" w:hAnsi="TimesNewRomanPSMT" w:cs="Times New Roman"/>
          <w:sz w:val="16"/>
          <w:szCs w:val="16"/>
        </w:rPr>
        <w:br/>
        <w:t xml:space="preserve">(C) course materials; formatted wrong; and/or unclearly written with many grammar/spelling errors; and/or length is </w:t>
      </w:r>
      <w:r w:rsidRPr="00040A99">
        <w:rPr>
          <w:rFonts w:ascii="TimesNewRomanPS" w:eastAsia="Times New Roman" w:hAnsi="TimesNewRomanPS" w:cs="Times New Roman"/>
          <w:b/>
          <w:bCs/>
          <w:sz w:val="16"/>
          <w:szCs w:val="16"/>
        </w:rPr>
        <w:t xml:space="preserve">300-399 words each for one or both topics. </w:t>
      </w:r>
    </w:p>
    <w:p w:rsidR="00040A99" w:rsidRPr="00040A99" w:rsidRDefault="00040A99" w:rsidP="00040A99">
      <w:pPr>
        <w:shd w:val="clear" w:color="auto" w:fill="FFFFFF"/>
        <w:spacing w:before="100" w:beforeAutospacing="1" w:after="100" w:afterAutospacing="1"/>
        <w:rPr>
          <w:rFonts w:ascii="Times New Roman" w:eastAsia="Times New Roman" w:hAnsi="Times New Roman" w:cs="Times New Roman"/>
        </w:rPr>
      </w:pPr>
      <w:r w:rsidRPr="00040A99">
        <w:rPr>
          <w:rFonts w:ascii="TimesNewRomanPSMT" w:eastAsia="Times New Roman" w:hAnsi="TimesNewRomanPSMT" w:cs="Times New Roman"/>
          <w:sz w:val="16"/>
          <w:szCs w:val="16"/>
        </w:rPr>
        <w:t xml:space="preserve">15-17 Inadequate. Shows some effort but does not meet many guidelines. Length is </w:t>
      </w:r>
      <w:r w:rsidRPr="00040A99">
        <w:rPr>
          <w:rFonts w:ascii="TimesNewRomanPS" w:eastAsia="Times New Roman" w:hAnsi="TimesNewRomanPS" w:cs="Times New Roman"/>
          <w:b/>
          <w:bCs/>
          <w:sz w:val="16"/>
          <w:szCs w:val="16"/>
        </w:rPr>
        <w:t xml:space="preserve">200-299 words each for one or both topics. </w:t>
      </w:r>
      <w:r w:rsidRPr="00040A99">
        <w:rPr>
          <w:rFonts w:ascii="TimesNewRomanPSMT" w:eastAsia="Times New Roman" w:hAnsi="TimesNewRomanPSMT" w:cs="Times New Roman"/>
          <w:sz w:val="16"/>
          <w:szCs w:val="16"/>
        </w:rPr>
        <w:t xml:space="preserve">(D) </w:t>
      </w:r>
    </w:p>
    <w:p w:rsidR="00040A99" w:rsidRPr="00040A99" w:rsidRDefault="00040A99" w:rsidP="00040A99">
      <w:pPr>
        <w:shd w:val="clear" w:color="auto" w:fill="FFFFFF"/>
        <w:spacing w:before="100" w:beforeAutospacing="1" w:after="100" w:afterAutospacing="1"/>
        <w:rPr>
          <w:rFonts w:ascii="Times New Roman" w:eastAsia="Times New Roman" w:hAnsi="Times New Roman" w:cs="Times New Roman"/>
        </w:rPr>
      </w:pPr>
      <w:r w:rsidRPr="00040A99">
        <w:rPr>
          <w:rFonts w:ascii="TimesNewRomanPSMT" w:eastAsia="Times New Roman" w:hAnsi="TimesNewRomanPSMT" w:cs="Times New Roman"/>
          <w:sz w:val="16"/>
          <w:szCs w:val="16"/>
        </w:rPr>
        <w:t xml:space="preserve">0-14 Unsatisfactory. Shows little effort and fails to meet nearly all guidelines. Length is </w:t>
      </w:r>
      <w:r w:rsidRPr="00040A99">
        <w:rPr>
          <w:rFonts w:ascii="TimesNewRomanPS" w:eastAsia="Times New Roman" w:hAnsi="TimesNewRomanPS" w:cs="Times New Roman"/>
          <w:b/>
          <w:bCs/>
          <w:sz w:val="16"/>
          <w:szCs w:val="16"/>
        </w:rPr>
        <w:t xml:space="preserve">less than 200 words each for one or both topics. </w:t>
      </w:r>
      <w:r w:rsidRPr="00040A99">
        <w:rPr>
          <w:rFonts w:ascii="TimesNewRomanPSMT" w:eastAsia="Times New Roman" w:hAnsi="TimesNewRomanPSMT" w:cs="Times New Roman"/>
          <w:sz w:val="16"/>
          <w:szCs w:val="16"/>
        </w:rPr>
        <w:t xml:space="preserve">(F) </w:t>
      </w:r>
    </w:p>
    <w:p w:rsidR="001C79B2" w:rsidRDefault="00040A99">
      <w:bookmarkStart w:id="0" w:name="_GoBack"/>
      <w:bookmarkEnd w:id="0"/>
    </w:p>
    <w:sectPr w:rsidR="001C79B2" w:rsidSect="00F574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NewPSMT">
    <w:altName w:val="Courier New"/>
    <w:panose1 w:val="02070309020205020404"/>
    <w:charset w:val="00"/>
    <w:family w:val="roman"/>
    <w:notTrueType/>
    <w:pitch w:val="default"/>
  </w:font>
  <w:font w:name="SymbolMT">
    <w:altName w:val="Cambria"/>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0E0296"/>
    <w:multiLevelType w:val="multilevel"/>
    <w:tmpl w:val="DE8882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3B3920"/>
    <w:multiLevelType w:val="multilevel"/>
    <w:tmpl w:val="8332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565C74"/>
    <w:multiLevelType w:val="multilevel"/>
    <w:tmpl w:val="1604F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A99"/>
    <w:rsid w:val="00000270"/>
    <w:rsid w:val="00020314"/>
    <w:rsid w:val="00040A99"/>
    <w:rsid w:val="00073D9B"/>
    <w:rsid w:val="000C2904"/>
    <w:rsid w:val="000E338F"/>
    <w:rsid w:val="00152A83"/>
    <w:rsid w:val="00170CE2"/>
    <w:rsid w:val="0022072B"/>
    <w:rsid w:val="002228D2"/>
    <w:rsid w:val="002E02C7"/>
    <w:rsid w:val="00455790"/>
    <w:rsid w:val="004D7B89"/>
    <w:rsid w:val="00555B22"/>
    <w:rsid w:val="007749DF"/>
    <w:rsid w:val="007E041C"/>
    <w:rsid w:val="00810C33"/>
    <w:rsid w:val="00811CC3"/>
    <w:rsid w:val="00AE6EAB"/>
    <w:rsid w:val="00C96F3A"/>
    <w:rsid w:val="00D70A26"/>
    <w:rsid w:val="00E04194"/>
    <w:rsid w:val="00F5747D"/>
    <w:rsid w:val="00F710B6"/>
    <w:rsid w:val="00FC3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6B17EC"/>
  <w14:defaultImageDpi w14:val="32767"/>
  <w15:chartTrackingRefBased/>
  <w15:docId w15:val="{DFD8289A-22CB-E445-9A84-5DF37D346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0A9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8924546">
      <w:bodyDiv w:val="1"/>
      <w:marLeft w:val="0"/>
      <w:marRight w:val="0"/>
      <w:marTop w:val="0"/>
      <w:marBottom w:val="0"/>
      <w:divBdr>
        <w:top w:val="none" w:sz="0" w:space="0" w:color="auto"/>
        <w:left w:val="none" w:sz="0" w:space="0" w:color="auto"/>
        <w:bottom w:val="none" w:sz="0" w:space="0" w:color="auto"/>
        <w:right w:val="none" w:sz="0" w:space="0" w:color="auto"/>
      </w:divBdr>
      <w:divsChild>
        <w:div w:id="845246060">
          <w:marLeft w:val="0"/>
          <w:marRight w:val="0"/>
          <w:marTop w:val="0"/>
          <w:marBottom w:val="0"/>
          <w:divBdr>
            <w:top w:val="none" w:sz="0" w:space="0" w:color="auto"/>
            <w:left w:val="none" w:sz="0" w:space="0" w:color="auto"/>
            <w:bottom w:val="none" w:sz="0" w:space="0" w:color="auto"/>
            <w:right w:val="none" w:sz="0" w:space="0" w:color="auto"/>
          </w:divBdr>
          <w:divsChild>
            <w:div w:id="203952896">
              <w:marLeft w:val="0"/>
              <w:marRight w:val="0"/>
              <w:marTop w:val="0"/>
              <w:marBottom w:val="0"/>
              <w:divBdr>
                <w:top w:val="none" w:sz="0" w:space="0" w:color="auto"/>
                <w:left w:val="none" w:sz="0" w:space="0" w:color="auto"/>
                <w:bottom w:val="none" w:sz="0" w:space="0" w:color="auto"/>
                <w:right w:val="none" w:sz="0" w:space="0" w:color="auto"/>
              </w:divBdr>
              <w:divsChild>
                <w:div w:id="231433694">
                  <w:marLeft w:val="0"/>
                  <w:marRight w:val="0"/>
                  <w:marTop w:val="0"/>
                  <w:marBottom w:val="0"/>
                  <w:divBdr>
                    <w:top w:val="none" w:sz="0" w:space="0" w:color="auto"/>
                    <w:left w:val="none" w:sz="0" w:space="0" w:color="auto"/>
                    <w:bottom w:val="none" w:sz="0" w:space="0" w:color="auto"/>
                    <w:right w:val="none" w:sz="0" w:space="0" w:color="auto"/>
                  </w:divBdr>
                </w:div>
              </w:divsChild>
            </w:div>
            <w:div w:id="1540775951">
              <w:marLeft w:val="0"/>
              <w:marRight w:val="0"/>
              <w:marTop w:val="0"/>
              <w:marBottom w:val="0"/>
              <w:divBdr>
                <w:top w:val="none" w:sz="0" w:space="0" w:color="auto"/>
                <w:left w:val="none" w:sz="0" w:space="0" w:color="auto"/>
                <w:bottom w:val="none" w:sz="0" w:space="0" w:color="auto"/>
                <w:right w:val="none" w:sz="0" w:space="0" w:color="auto"/>
              </w:divBdr>
              <w:divsChild>
                <w:div w:id="35215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91831">
          <w:marLeft w:val="0"/>
          <w:marRight w:val="0"/>
          <w:marTop w:val="0"/>
          <w:marBottom w:val="0"/>
          <w:divBdr>
            <w:top w:val="none" w:sz="0" w:space="0" w:color="auto"/>
            <w:left w:val="none" w:sz="0" w:space="0" w:color="auto"/>
            <w:bottom w:val="none" w:sz="0" w:space="0" w:color="auto"/>
            <w:right w:val="none" w:sz="0" w:space="0" w:color="auto"/>
          </w:divBdr>
          <w:divsChild>
            <w:div w:id="1978602898">
              <w:marLeft w:val="0"/>
              <w:marRight w:val="0"/>
              <w:marTop w:val="0"/>
              <w:marBottom w:val="0"/>
              <w:divBdr>
                <w:top w:val="none" w:sz="0" w:space="0" w:color="auto"/>
                <w:left w:val="none" w:sz="0" w:space="0" w:color="auto"/>
                <w:bottom w:val="none" w:sz="0" w:space="0" w:color="auto"/>
                <w:right w:val="none" w:sz="0" w:space="0" w:color="auto"/>
              </w:divBdr>
              <w:divsChild>
                <w:div w:id="1166286289">
                  <w:marLeft w:val="0"/>
                  <w:marRight w:val="0"/>
                  <w:marTop w:val="0"/>
                  <w:marBottom w:val="0"/>
                  <w:divBdr>
                    <w:top w:val="none" w:sz="0" w:space="0" w:color="auto"/>
                    <w:left w:val="none" w:sz="0" w:space="0" w:color="auto"/>
                    <w:bottom w:val="none" w:sz="0" w:space="0" w:color="auto"/>
                    <w:right w:val="none" w:sz="0" w:space="0" w:color="auto"/>
                  </w:divBdr>
                </w:div>
              </w:divsChild>
            </w:div>
            <w:div w:id="1132946756">
              <w:marLeft w:val="0"/>
              <w:marRight w:val="0"/>
              <w:marTop w:val="0"/>
              <w:marBottom w:val="0"/>
              <w:divBdr>
                <w:top w:val="none" w:sz="0" w:space="0" w:color="auto"/>
                <w:left w:val="none" w:sz="0" w:space="0" w:color="auto"/>
                <w:bottom w:val="none" w:sz="0" w:space="0" w:color="auto"/>
                <w:right w:val="none" w:sz="0" w:space="0" w:color="auto"/>
              </w:divBdr>
              <w:divsChild>
                <w:div w:id="419104859">
                  <w:marLeft w:val="0"/>
                  <w:marRight w:val="0"/>
                  <w:marTop w:val="0"/>
                  <w:marBottom w:val="0"/>
                  <w:divBdr>
                    <w:top w:val="none" w:sz="0" w:space="0" w:color="auto"/>
                    <w:left w:val="none" w:sz="0" w:space="0" w:color="auto"/>
                    <w:bottom w:val="none" w:sz="0" w:space="0" w:color="auto"/>
                    <w:right w:val="none" w:sz="0" w:space="0" w:color="auto"/>
                  </w:divBdr>
                </w:div>
                <w:div w:id="1841775496">
                  <w:marLeft w:val="0"/>
                  <w:marRight w:val="0"/>
                  <w:marTop w:val="0"/>
                  <w:marBottom w:val="0"/>
                  <w:divBdr>
                    <w:top w:val="none" w:sz="0" w:space="0" w:color="auto"/>
                    <w:left w:val="none" w:sz="0" w:space="0" w:color="auto"/>
                    <w:bottom w:val="none" w:sz="0" w:space="0" w:color="auto"/>
                    <w:right w:val="none" w:sz="0" w:space="0" w:color="auto"/>
                  </w:divBdr>
                </w:div>
              </w:divsChild>
            </w:div>
            <w:div w:id="1419330806">
              <w:marLeft w:val="0"/>
              <w:marRight w:val="0"/>
              <w:marTop w:val="0"/>
              <w:marBottom w:val="0"/>
              <w:divBdr>
                <w:top w:val="none" w:sz="0" w:space="0" w:color="auto"/>
                <w:left w:val="none" w:sz="0" w:space="0" w:color="auto"/>
                <w:bottom w:val="none" w:sz="0" w:space="0" w:color="auto"/>
                <w:right w:val="none" w:sz="0" w:space="0" w:color="auto"/>
              </w:divBdr>
              <w:divsChild>
                <w:div w:id="392503664">
                  <w:marLeft w:val="0"/>
                  <w:marRight w:val="0"/>
                  <w:marTop w:val="0"/>
                  <w:marBottom w:val="0"/>
                  <w:divBdr>
                    <w:top w:val="none" w:sz="0" w:space="0" w:color="auto"/>
                    <w:left w:val="none" w:sz="0" w:space="0" w:color="auto"/>
                    <w:bottom w:val="none" w:sz="0" w:space="0" w:color="auto"/>
                    <w:right w:val="none" w:sz="0" w:space="0" w:color="auto"/>
                  </w:divBdr>
                </w:div>
              </w:divsChild>
            </w:div>
            <w:div w:id="1643535393">
              <w:marLeft w:val="0"/>
              <w:marRight w:val="0"/>
              <w:marTop w:val="0"/>
              <w:marBottom w:val="0"/>
              <w:divBdr>
                <w:top w:val="none" w:sz="0" w:space="0" w:color="auto"/>
                <w:left w:val="none" w:sz="0" w:space="0" w:color="auto"/>
                <w:bottom w:val="none" w:sz="0" w:space="0" w:color="auto"/>
                <w:right w:val="none" w:sz="0" w:space="0" w:color="auto"/>
              </w:divBdr>
              <w:divsChild>
                <w:div w:id="7271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805664">
          <w:marLeft w:val="0"/>
          <w:marRight w:val="0"/>
          <w:marTop w:val="0"/>
          <w:marBottom w:val="0"/>
          <w:divBdr>
            <w:top w:val="none" w:sz="0" w:space="0" w:color="auto"/>
            <w:left w:val="none" w:sz="0" w:space="0" w:color="auto"/>
            <w:bottom w:val="none" w:sz="0" w:space="0" w:color="auto"/>
            <w:right w:val="none" w:sz="0" w:space="0" w:color="auto"/>
          </w:divBdr>
          <w:divsChild>
            <w:div w:id="1097214038">
              <w:marLeft w:val="0"/>
              <w:marRight w:val="0"/>
              <w:marTop w:val="0"/>
              <w:marBottom w:val="0"/>
              <w:divBdr>
                <w:top w:val="none" w:sz="0" w:space="0" w:color="auto"/>
                <w:left w:val="none" w:sz="0" w:space="0" w:color="auto"/>
                <w:bottom w:val="none" w:sz="0" w:space="0" w:color="auto"/>
                <w:right w:val="none" w:sz="0" w:space="0" w:color="auto"/>
              </w:divBdr>
              <w:divsChild>
                <w:div w:id="594246439">
                  <w:marLeft w:val="0"/>
                  <w:marRight w:val="0"/>
                  <w:marTop w:val="0"/>
                  <w:marBottom w:val="0"/>
                  <w:divBdr>
                    <w:top w:val="none" w:sz="0" w:space="0" w:color="auto"/>
                    <w:left w:val="none" w:sz="0" w:space="0" w:color="auto"/>
                    <w:bottom w:val="none" w:sz="0" w:space="0" w:color="auto"/>
                    <w:right w:val="none" w:sz="0" w:space="0" w:color="auto"/>
                  </w:divBdr>
                </w:div>
              </w:divsChild>
            </w:div>
            <w:div w:id="886064325">
              <w:marLeft w:val="0"/>
              <w:marRight w:val="0"/>
              <w:marTop w:val="0"/>
              <w:marBottom w:val="0"/>
              <w:divBdr>
                <w:top w:val="none" w:sz="0" w:space="0" w:color="auto"/>
                <w:left w:val="none" w:sz="0" w:space="0" w:color="auto"/>
                <w:bottom w:val="none" w:sz="0" w:space="0" w:color="auto"/>
                <w:right w:val="none" w:sz="0" w:space="0" w:color="auto"/>
              </w:divBdr>
              <w:divsChild>
                <w:div w:id="477188670">
                  <w:marLeft w:val="0"/>
                  <w:marRight w:val="0"/>
                  <w:marTop w:val="0"/>
                  <w:marBottom w:val="0"/>
                  <w:divBdr>
                    <w:top w:val="none" w:sz="0" w:space="0" w:color="auto"/>
                    <w:left w:val="none" w:sz="0" w:space="0" w:color="auto"/>
                    <w:bottom w:val="none" w:sz="0" w:space="0" w:color="auto"/>
                    <w:right w:val="none" w:sz="0" w:space="0" w:color="auto"/>
                  </w:divBdr>
                  <w:divsChild>
                    <w:div w:id="198196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1412</Words>
  <Characters>8050</Characters>
  <Application>Microsoft Office Word</Application>
  <DocSecurity>0</DocSecurity>
  <Lines>67</Lines>
  <Paragraphs>18</Paragraphs>
  <ScaleCrop>false</ScaleCrop>
  <Company/>
  <LinksUpToDate>false</LinksUpToDate>
  <CharactersWithSpaces>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lonnell foster</dc:creator>
  <cp:keywords/>
  <dc:description/>
  <cp:lastModifiedBy>lonnell foster</cp:lastModifiedBy>
  <cp:revision>1</cp:revision>
  <dcterms:created xsi:type="dcterms:W3CDTF">2020-12-02T01:21:00Z</dcterms:created>
  <dcterms:modified xsi:type="dcterms:W3CDTF">2020-12-02T01:21:00Z</dcterms:modified>
</cp:coreProperties>
</file>